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A570A" w14:textId="056198C2" w:rsidR="00BE4D92" w:rsidRDefault="00000000">
      <w:hyperlink r:id="rId4" w:history="1">
        <w:r w:rsidR="00400A5F" w:rsidRPr="008F68AB">
          <w:rPr>
            <w:rStyle w:val="Hyperlink"/>
          </w:rPr>
          <w:t>https://stuertz.com/messen/fensterbau-frontale/</w:t>
        </w:r>
      </w:hyperlink>
    </w:p>
    <w:p w14:paraId="22FF1331" w14:textId="77777777" w:rsidR="00400A5F" w:rsidRDefault="00400A5F"/>
    <w:p w14:paraId="19B0DCE0" w14:textId="56F77D8D" w:rsidR="006F4EE5" w:rsidRDefault="006F4EE5">
      <w:r>
        <w:rPr>
          <w:noProof/>
        </w:rPr>
        <w:drawing>
          <wp:inline distT="0" distB="0" distL="0" distR="0" wp14:anchorId="6F986230" wp14:editId="5E91D16D">
            <wp:extent cx="5760720" cy="2591435"/>
            <wp:effectExtent l="0" t="0" r="0" b="0"/>
            <wp:docPr id="970494701" name="Grafik 1" descr="Ein Bild, das Text, Screenshot, Computer, Aus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94701" name="Grafik 1" descr="Ein Bild, das Text, Screenshot, Computer, Ausstellung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A853" w14:textId="609956BD" w:rsidR="00424357" w:rsidRDefault="00424357">
      <w:r>
        <w:t xml:space="preserve">Booking-Tool: </w:t>
      </w:r>
      <w:hyperlink r:id="rId6" w:history="1">
        <w:r w:rsidRPr="0007461C">
          <w:rPr>
            <w:rStyle w:val="Hyperlink"/>
          </w:rPr>
          <w:t>https://outlook.office365.com/book/StrtzFensterbauFrontalePL@stuertz.com/</w:t>
        </w:r>
      </w:hyperlink>
    </w:p>
    <w:p w14:paraId="26F0A574" w14:textId="77777777" w:rsidR="00424357" w:rsidRDefault="00424357"/>
    <w:sectPr w:rsidR="004243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B30"/>
    <w:rsid w:val="000742E4"/>
    <w:rsid w:val="00400A5F"/>
    <w:rsid w:val="00424357"/>
    <w:rsid w:val="006F4EE5"/>
    <w:rsid w:val="00793B30"/>
    <w:rsid w:val="00BE4D92"/>
    <w:rsid w:val="00D5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4052B"/>
  <w15:chartTrackingRefBased/>
  <w15:docId w15:val="{424E942D-F43C-4D4B-A968-EBAA2AA6B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93B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93B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93B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93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93B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93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93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93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93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93B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93B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93B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3B3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93B3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93B3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93B3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93B3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93B3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93B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93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93B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93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93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93B3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93B3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93B3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93B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93B3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93B3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400A5F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0A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utlook.office365.com/book/StrtzFensterbauFrontalePL@stuertz.com/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stuertz.com/messen/fensterbau-frontal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252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Hirzmann, Julia</dc:creator>
  <cp:keywords/>
  <dc:description/>
  <cp:lastModifiedBy>Hirzmann, Julia</cp:lastModifiedBy>
  <cp:revision>4</cp:revision>
  <dcterms:created xsi:type="dcterms:W3CDTF">2024-03-26T09:06:00Z</dcterms:created>
  <dcterms:modified xsi:type="dcterms:W3CDTF">2024-03-27T15:39:00Z</dcterms:modified>
</cp:coreProperties>
</file>